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45" w:rsidRPr="00584A45" w:rsidRDefault="00584A45" w:rsidP="00584A45">
      <w:pPr>
        <w:tabs>
          <w:tab w:val="center" w:pos="4677"/>
          <w:tab w:val="right" w:pos="9355"/>
        </w:tabs>
        <w:jc w:val="center"/>
        <w:rPr>
          <w:b/>
          <w:sz w:val="32"/>
          <w:szCs w:val="32"/>
        </w:rPr>
      </w:pPr>
      <w:r w:rsidRPr="00584A45">
        <w:rPr>
          <w:b/>
          <w:sz w:val="32"/>
          <w:szCs w:val="32"/>
        </w:rPr>
        <w:t xml:space="preserve">ПРЕСС-РЕЛИЗ </w:t>
      </w:r>
    </w:p>
    <w:p w:rsidR="00584A45" w:rsidRPr="00584A45" w:rsidRDefault="00584A45" w:rsidP="00584A45">
      <w:pPr>
        <w:tabs>
          <w:tab w:val="center" w:pos="4677"/>
          <w:tab w:val="right" w:pos="9355"/>
        </w:tabs>
        <w:jc w:val="center"/>
        <w:rPr>
          <w:b/>
          <w:sz w:val="32"/>
          <w:szCs w:val="32"/>
        </w:rPr>
      </w:pPr>
      <w:r w:rsidRPr="00584A45">
        <w:rPr>
          <w:b/>
          <w:sz w:val="32"/>
          <w:szCs w:val="32"/>
        </w:rPr>
        <w:t>для публикации на сайтах  и в СМИ</w:t>
      </w:r>
    </w:p>
    <w:p w:rsidR="00584A45" w:rsidRPr="00584A45" w:rsidRDefault="00584A45" w:rsidP="00584A45">
      <w:pPr>
        <w:ind w:firstLine="540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5493"/>
      </w:tblGrid>
      <w:tr w:rsidR="00584A45" w:rsidRPr="00584A45" w:rsidTr="00DE42CC">
        <w:trPr>
          <w:trHeight w:val="3086"/>
        </w:trPr>
        <w:tc>
          <w:tcPr>
            <w:tcW w:w="4644" w:type="dxa"/>
          </w:tcPr>
          <w:p w:rsidR="00584A45" w:rsidRPr="00584A45" w:rsidRDefault="0069793F" w:rsidP="00584A45">
            <w:pPr>
              <w:spacing w:line="245" w:lineRule="atLeast"/>
              <w:outlineLvl w:val="1"/>
              <w:rPr>
                <w:bCs/>
                <w:color w:val="333333"/>
              </w:rPr>
            </w:pPr>
            <w:r>
              <w:rPr>
                <w:bCs/>
                <w:color w:val="33333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6.8pt;height:167.4pt">
                  <v:imagedata r:id="rId8" o:title="iZOflasM7PE"/>
                </v:shape>
              </w:pict>
            </w:r>
          </w:p>
        </w:tc>
        <w:tc>
          <w:tcPr>
            <w:tcW w:w="5493" w:type="dxa"/>
          </w:tcPr>
          <w:p w:rsidR="00584A45" w:rsidRPr="00584A45" w:rsidRDefault="00584A45" w:rsidP="00584A45">
            <w:pPr>
              <w:spacing w:line="245" w:lineRule="atLeast"/>
              <w:jc w:val="center"/>
              <w:outlineLvl w:val="1"/>
              <w:rPr>
                <w:b/>
                <w:bCs/>
                <w:sz w:val="32"/>
                <w:szCs w:val="32"/>
              </w:rPr>
            </w:pPr>
            <w:r w:rsidRPr="00584A45">
              <w:rPr>
                <w:b/>
                <w:bCs/>
                <w:sz w:val="32"/>
                <w:szCs w:val="32"/>
              </w:rPr>
              <w:t xml:space="preserve">Всероссийский проект </w:t>
            </w:r>
          </w:p>
          <w:p w:rsidR="00584A45" w:rsidRPr="00584A45" w:rsidRDefault="00584A45" w:rsidP="00584A45">
            <w:pPr>
              <w:spacing w:line="245" w:lineRule="atLeast"/>
              <w:jc w:val="center"/>
              <w:outlineLvl w:val="1"/>
              <w:rPr>
                <w:b/>
                <w:bCs/>
                <w:color w:val="333333"/>
                <w:sz w:val="32"/>
                <w:szCs w:val="32"/>
              </w:rPr>
            </w:pPr>
            <w:r w:rsidRPr="00584A45">
              <w:rPr>
                <w:b/>
                <w:bCs/>
                <w:sz w:val="32"/>
                <w:szCs w:val="32"/>
              </w:rPr>
              <w:t>«ФОРМУЛА ТВОЕЙ МЕЧТЫ</w:t>
            </w:r>
            <w:r w:rsidRPr="00584A45">
              <w:rPr>
                <w:b/>
                <w:bCs/>
                <w:color w:val="333333"/>
                <w:sz w:val="32"/>
                <w:szCs w:val="32"/>
              </w:rPr>
              <w:t xml:space="preserve">» </w:t>
            </w:r>
          </w:p>
          <w:p w:rsidR="00584A45" w:rsidRPr="00584A45" w:rsidRDefault="00584A45" w:rsidP="00584A45">
            <w:pPr>
              <w:spacing w:line="245" w:lineRule="atLeast"/>
              <w:jc w:val="center"/>
              <w:outlineLvl w:val="1"/>
              <w:rPr>
                <w:bCs/>
                <w:color w:val="333333"/>
              </w:rPr>
            </w:pPr>
          </w:p>
          <w:p w:rsidR="00584A45" w:rsidRPr="00584A45" w:rsidRDefault="00584A45" w:rsidP="00584A45">
            <w:pPr>
              <w:spacing w:line="245" w:lineRule="atLeast"/>
              <w:jc w:val="center"/>
              <w:outlineLvl w:val="1"/>
              <w:rPr>
                <w:bCs/>
                <w:color w:val="333333"/>
              </w:rPr>
            </w:pPr>
            <w:r w:rsidRPr="00584A45">
              <w:rPr>
                <w:bCs/>
                <w:color w:val="333333"/>
              </w:rPr>
              <w:t>г. Сочи, п. Красная Поляна 8-12 октября 2014 г.</w:t>
            </w:r>
          </w:p>
          <w:p w:rsidR="00584A45" w:rsidRPr="00584A45" w:rsidRDefault="00584A45" w:rsidP="00584A45">
            <w:pPr>
              <w:spacing w:line="245" w:lineRule="atLeast"/>
              <w:jc w:val="center"/>
              <w:outlineLvl w:val="1"/>
              <w:rPr>
                <w:bCs/>
                <w:color w:val="333333"/>
              </w:rPr>
            </w:pPr>
          </w:p>
          <w:p w:rsidR="00584A45" w:rsidRPr="00584A45" w:rsidRDefault="00584A45" w:rsidP="00584A45">
            <w:pPr>
              <w:shd w:val="clear" w:color="auto" w:fill="FEFEFE"/>
              <w:spacing w:after="200" w:line="276" w:lineRule="auto"/>
              <w:jc w:val="both"/>
              <w:rPr>
                <w:b/>
              </w:rPr>
            </w:pPr>
            <w:r w:rsidRPr="00584A45">
              <w:rPr>
                <w:b/>
                <w:iCs/>
                <w:bdr w:val="none" w:sz="0" w:space="0" w:color="auto" w:frame="1"/>
              </w:rPr>
              <w:t>Первый в истории страны этап Королевских  гонок - Чемпионата Мира по автогонкам "Формула-1" Гран При России пройдет в Сочи с 10 по 12 октября 2014 года.</w:t>
            </w:r>
          </w:p>
          <w:p w:rsidR="00584A45" w:rsidRPr="00584A45" w:rsidRDefault="00584A45" w:rsidP="00584A45">
            <w:pPr>
              <w:spacing w:line="245" w:lineRule="atLeast"/>
              <w:jc w:val="center"/>
              <w:outlineLvl w:val="1"/>
              <w:rPr>
                <w:bCs/>
                <w:color w:val="333333"/>
              </w:rPr>
            </w:pPr>
          </w:p>
        </w:tc>
      </w:tr>
    </w:tbl>
    <w:p w:rsidR="00584A45" w:rsidRPr="00584A45" w:rsidRDefault="00584A45" w:rsidP="00584A45">
      <w:pPr>
        <w:shd w:val="clear" w:color="auto" w:fill="FFFFFF"/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584A45">
        <w:rPr>
          <w:rFonts w:eastAsia="Calibri"/>
          <w:b/>
          <w:shd w:val="clear" w:color="auto" w:fill="FFFFFF"/>
          <w:lang w:eastAsia="en-US"/>
        </w:rPr>
        <w:t xml:space="preserve">8 - 12 октября 2014 г. </w:t>
      </w:r>
      <w:r w:rsidRPr="00584A45">
        <w:rPr>
          <w:rFonts w:eastAsia="Calibri"/>
          <w:shd w:val="clear" w:color="auto" w:fill="FFFFFF"/>
          <w:lang w:eastAsia="en-US"/>
        </w:rPr>
        <w:t> </w:t>
      </w:r>
      <w:r w:rsidRPr="00584A45">
        <w:rPr>
          <w:rFonts w:eastAsia="Calibri"/>
          <w:b/>
          <w:shd w:val="clear" w:color="auto" w:fill="FFFFFF"/>
          <w:lang w:eastAsia="en-US"/>
        </w:rPr>
        <w:t>в Сочи</w:t>
      </w:r>
      <w:r w:rsidRPr="00584A45">
        <w:rPr>
          <w:rFonts w:eastAsia="Calibri"/>
          <w:shd w:val="clear" w:color="auto" w:fill="FFFFFF"/>
          <w:lang w:eastAsia="en-US"/>
        </w:rPr>
        <w:t xml:space="preserve"> Общероссийская общественная организация «Молодые интеллектуалы России» приглашает принять участие </w:t>
      </w:r>
      <w:r w:rsidRPr="00584A45">
        <w:rPr>
          <w:rFonts w:eastAsia="Calibri"/>
          <w:b/>
          <w:shd w:val="clear" w:color="auto" w:fill="FFFFFF"/>
          <w:lang w:eastAsia="en-US"/>
        </w:rPr>
        <w:t>в новом увлекательном</w:t>
      </w:r>
      <w:r w:rsidRPr="00584A45">
        <w:rPr>
          <w:rFonts w:eastAsia="Calibri"/>
          <w:shd w:val="clear" w:color="auto" w:fill="FFFFFF"/>
          <w:lang w:eastAsia="en-US"/>
        </w:rPr>
        <w:t xml:space="preserve"> </w:t>
      </w:r>
      <w:r w:rsidRPr="00584A45">
        <w:rPr>
          <w:rFonts w:eastAsia="Calibri"/>
          <w:b/>
          <w:shd w:val="clear" w:color="auto" w:fill="FFFFFF"/>
          <w:lang w:eastAsia="en-US"/>
        </w:rPr>
        <w:t>проекте Всероссийском молодежном спортивно-образовательном фестивале «ФОРМУЛА ТВОЕЙ МЕЧТЫ»</w:t>
      </w:r>
      <w:r w:rsidRPr="00584A45">
        <w:rPr>
          <w:rFonts w:eastAsia="Calibri"/>
          <w:shd w:val="clear" w:color="auto" w:fill="FFFFFF"/>
          <w:lang w:eastAsia="en-US"/>
        </w:rPr>
        <w:t xml:space="preserve">. </w:t>
      </w:r>
    </w:p>
    <w:p w:rsidR="00584A45" w:rsidRPr="00584A45" w:rsidRDefault="00584A45" w:rsidP="00584A45">
      <w:pPr>
        <w:shd w:val="clear" w:color="auto" w:fill="FFFFFF"/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584A45">
        <w:rPr>
          <w:color w:val="000000"/>
        </w:rPr>
        <w:t>В программе: торжественное   открытие   и   закрытие  фестиваля, соревнования и конкурсы,   награждение победителей и призеров.</w:t>
      </w:r>
    </w:p>
    <w:p w:rsidR="00584A45" w:rsidRPr="00584A45" w:rsidRDefault="00584A45" w:rsidP="00584A45">
      <w:pPr>
        <w:shd w:val="clear" w:color="auto" w:fill="FFFFFF"/>
        <w:spacing w:line="245" w:lineRule="atLeast"/>
        <w:ind w:firstLine="709"/>
        <w:jc w:val="both"/>
        <w:rPr>
          <w:b/>
          <w:u w:val="single"/>
        </w:rPr>
      </w:pPr>
      <w:r w:rsidRPr="00584A45">
        <w:rPr>
          <w:b/>
          <w:u w:val="single"/>
        </w:rPr>
        <w:t>Фестиваль  проводится под девизом «СПОРТ. ЗДОРОВЬЕ. ИНТЕЛЛЕКТ» с целью:</w:t>
      </w:r>
    </w:p>
    <w:p w:rsidR="00584A45" w:rsidRPr="00584A45" w:rsidRDefault="00584A45" w:rsidP="00584A45">
      <w:pPr>
        <w:shd w:val="clear" w:color="auto" w:fill="FFFFFF"/>
        <w:spacing w:line="245" w:lineRule="atLeast"/>
        <w:jc w:val="both"/>
      </w:pPr>
      <w:r w:rsidRPr="00584A45">
        <w:t>развития технического творчества молодежи, представления о будущей специальности, профессиональной карьере, о путях реализации поставленных целей и задач, мотивации профессионального самоопределения, привлечения учащейся молодежи к исследовательской деятельности, знакомство с ведущими вузами страны, реализации творческого потенциала и популяризация  в молодёжной среде физической культуры и здорового образа жизни.</w:t>
      </w:r>
    </w:p>
    <w:p w:rsidR="00584A45" w:rsidRPr="00584A45" w:rsidRDefault="00584A45" w:rsidP="00584A45">
      <w:pPr>
        <w:shd w:val="clear" w:color="auto" w:fill="FFFFFF"/>
        <w:spacing w:line="245" w:lineRule="atLeast"/>
        <w:ind w:firstLine="709"/>
        <w:jc w:val="both"/>
      </w:pPr>
    </w:p>
    <w:p w:rsidR="00584A45" w:rsidRPr="00584A45" w:rsidRDefault="00584A45" w:rsidP="00584A45">
      <w:pPr>
        <w:shd w:val="clear" w:color="auto" w:fill="FEFEFE"/>
        <w:spacing w:after="200" w:line="276" w:lineRule="auto"/>
        <w:ind w:firstLine="709"/>
        <w:jc w:val="both"/>
        <w:rPr>
          <w:color w:val="000000"/>
          <w:shd w:val="clear" w:color="auto" w:fill="FFFFFF"/>
        </w:rPr>
      </w:pPr>
      <w:r w:rsidRPr="00584A45">
        <w:rPr>
          <w:b/>
          <w:color w:val="000000"/>
          <w:u w:val="single"/>
          <w:shd w:val="clear" w:color="auto" w:fill="FFFFFF"/>
        </w:rPr>
        <w:t xml:space="preserve">УНИКАЛЬНОЕ ПРЕДЛОЖЕНИЕ </w:t>
      </w:r>
      <w:r w:rsidRPr="00584A45">
        <w:rPr>
          <w:color w:val="000000"/>
          <w:shd w:val="clear" w:color="auto" w:fill="FFFFFF"/>
        </w:rPr>
        <w:t xml:space="preserve">- </w:t>
      </w:r>
      <w:r w:rsidRPr="00584A45">
        <w:rPr>
          <w:b/>
          <w:color w:val="000000"/>
          <w:shd w:val="clear" w:color="auto" w:fill="FFFFFF"/>
        </w:rPr>
        <w:t>ПОСЕЩЕНИЕ УЧАСТНИКАМИ ФЕСТИВАЛЯ СОРЕВНОВАНИЙ ЭТАПА ЧЕМПИОНАТА  МИРА ПО АВТОГОНКАМ «ФОРМУЛА-1» ГРАН ПРИ РОССИИ.</w:t>
      </w:r>
    </w:p>
    <w:p w:rsidR="00584A45" w:rsidRPr="00584A45" w:rsidRDefault="00584A45" w:rsidP="00584A45">
      <w:pPr>
        <w:ind w:firstLine="709"/>
        <w:jc w:val="both"/>
        <w:rPr>
          <w:b/>
          <w:u w:val="single"/>
        </w:rPr>
      </w:pPr>
      <w:r w:rsidRPr="00584A45">
        <w:rPr>
          <w:b/>
          <w:u w:val="single"/>
        </w:rPr>
        <w:t xml:space="preserve">Образовательная программа фестиваля пройдет в Общественно-культурном центре </w:t>
      </w:r>
      <w:r w:rsidRPr="00584A45">
        <w:rPr>
          <w:b/>
          <w:bCs/>
          <w:i/>
          <w:iCs/>
          <w:u w:val="single"/>
          <w:shd w:val="clear" w:color="auto" w:fill="FFFFFF"/>
        </w:rPr>
        <w:t>«Галактика» ОАО «Газпром» на горнолыжном курорте Красная Поляна:</w:t>
      </w:r>
    </w:p>
    <w:p w:rsidR="00584A45" w:rsidRPr="00584A45" w:rsidRDefault="00584A45" w:rsidP="00584A45">
      <w:pPr>
        <w:numPr>
          <w:ilvl w:val="0"/>
          <w:numId w:val="13"/>
        </w:numPr>
        <w:jc w:val="both"/>
      </w:pPr>
      <w:r w:rsidRPr="00584A45">
        <w:rPr>
          <w:shd w:val="clear" w:color="auto" w:fill="FFFFFF"/>
        </w:rPr>
        <w:t>Выставка научно-технического творчества молодежи и конференция</w:t>
      </w:r>
      <w:r w:rsidRPr="00584A45">
        <w:t xml:space="preserve"> старшеклассников и студентов защита исследовательских работ и проектов;</w:t>
      </w:r>
    </w:p>
    <w:p w:rsidR="00584A45" w:rsidRPr="00584A45" w:rsidRDefault="00584A45" w:rsidP="00584A45">
      <w:pPr>
        <w:numPr>
          <w:ilvl w:val="0"/>
          <w:numId w:val="13"/>
        </w:numPr>
        <w:jc w:val="both"/>
      </w:pPr>
      <w:r w:rsidRPr="00584A45">
        <w:t xml:space="preserve">Всероссийская олимпиада по информатике, </w:t>
      </w:r>
      <w:r w:rsidRPr="00584A45">
        <w:rPr>
          <w:shd w:val="clear" w:color="auto" w:fill="FFFFFF"/>
        </w:rPr>
        <w:t>программированию и компьютерной графике;</w:t>
      </w:r>
    </w:p>
    <w:p w:rsidR="00584A45" w:rsidRPr="00584A45" w:rsidRDefault="00584A45" w:rsidP="00584A45">
      <w:pPr>
        <w:numPr>
          <w:ilvl w:val="0"/>
          <w:numId w:val="13"/>
        </w:numPr>
        <w:jc w:val="both"/>
      </w:pPr>
      <w:r w:rsidRPr="00584A45">
        <w:t>Профориентационно-образовательная программа  «УМНЫЙ ПИКНИК».  Участники фестиваля смогут познакомиться с ведущими университетами России и лучшими образовательными программами. В формате пикника пройдут встречи с успешными людьми, в ходе которых молодые люди смогут обменяться опытом и установить полезные контакты.</w:t>
      </w:r>
    </w:p>
    <w:p w:rsidR="00584A45" w:rsidRPr="00584A45" w:rsidRDefault="00584A45" w:rsidP="00584A45">
      <w:pPr>
        <w:shd w:val="clear" w:color="auto" w:fill="FFFFFF"/>
        <w:ind w:firstLine="709"/>
        <w:jc w:val="both"/>
        <w:rPr>
          <w:b/>
          <w:bCs/>
          <w:iCs/>
          <w:u w:val="single"/>
          <w:shd w:val="clear" w:color="auto" w:fill="FFFFFF"/>
        </w:rPr>
      </w:pPr>
      <w:r w:rsidRPr="00584A45">
        <w:rPr>
          <w:b/>
          <w:u w:val="single"/>
        </w:rPr>
        <w:t>Специальная программа</w:t>
      </w:r>
      <w:r w:rsidRPr="00584A45">
        <w:t xml:space="preserve"> </w:t>
      </w:r>
      <w:r w:rsidRPr="00584A45">
        <w:rPr>
          <w:b/>
          <w:u w:val="single"/>
        </w:rPr>
        <w:t>предусматривает</w:t>
      </w:r>
      <w:r w:rsidRPr="00584A45">
        <w:rPr>
          <w:b/>
          <w:i/>
          <w:u w:val="single"/>
        </w:rPr>
        <w:t xml:space="preserve"> </w:t>
      </w:r>
      <w:r w:rsidRPr="00584A45">
        <w:rPr>
          <w:b/>
          <w:bCs/>
          <w:i/>
          <w:iCs/>
          <w:u w:val="single"/>
          <w:shd w:val="clear" w:color="auto" w:fill="FFFFFF"/>
        </w:rPr>
        <w:t>посещение участниками фестиваля:</w:t>
      </w:r>
    </w:p>
    <w:p w:rsidR="00584A45" w:rsidRPr="00584A45" w:rsidRDefault="00584A45" w:rsidP="00584A45">
      <w:pPr>
        <w:numPr>
          <w:ilvl w:val="0"/>
          <w:numId w:val="14"/>
        </w:numPr>
        <w:shd w:val="clear" w:color="auto" w:fill="FFFFFF"/>
        <w:jc w:val="both"/>
        <w:rPr>
          <w:bCs/>
          <w:iCs/>
          <w:shd w:val="clear" w:color="auto" w:fill="FFFFFF"/>
        </w:rPr>
      </w:pPr>
      <w:r w:rsidRPr="00584A45">
        <w:rPr>
          <w:bCs/>
          <w:i/>
          <w:iCs/>
          <w:shd w:val="clear" w:color="auto" w:fill="FFFFFF"/>
        </w:rPr>
        <w:t>Олимпийского парка, в котором пройдут соревнования этапа Королевских гонок - Чемпионата Мира по автогонкам «ФОРМУЛА 1» Гран При России;</w:t>
      </w:r>
    </w:p>
    <w:p w:rsidR="00584A45" w:rsidRPr="00584A45" w:rsidRDefault="00584A45" w:rsidP="00584A45">
      <w:pPr>
        <w:numPr>
          <w:ilvl w:val="0"/>
          <w:numId w:val="14"/>
        </w:numPr>
        <w:shd w:val="clear" w:color="auto" w:fill="FFFFFF"/>
        <w:jc w:val="both"/>
        <w:rPr>
          <w:iCs/>
          <w:shd w:val="clear" w:color="auto" w:fill="FFFFFF"/>
        </w:rPr>
      </w:pPr>
      <w:r w:rsidRPr="00584A45">
        <w:rPr>
          <w:bCs/>
          <w:i/>
          <w:iCs/>
          <w:shd w:val="clear" w:color="auto" w:fill="FFFFFF"/>
        </w:rPr>
        <w:t xml:space="preserve">Тематического парка развлекательного комплекса «Сочи-Парк» - Диснейленд. </w:t>
      </w:r>
    </w:p>
    <w:p w:rsidR="00584A45" w:rsidRPr="00584A45" w:rsidRDefault="00584A45" w:rsidP="00584A45">
      <w:pPr>
        <w:shd w:val="clear" w:color="auto" w:fill="FFFFFF"/>
        <w:ind w:left="1069"/>
        <w:jc w:val="both"/>
        <w:rPr>
          <w:iCs/>
          <w:shd w:val="clear" w:color="auto" w:fill="FFFFFF"/>
        </w:rPr>
      </w:pPr>
      <w:r w:rsidRPr="00584A45">
        <w:rPr>
          <w:bCs/>
          <w:i/>
          <w:iCs/>
          <w:shd w:val="clear" w:color="auto" w:fill="FFFFFF"/>
        </w:rPr>
        <w:t xml:space="preserve"> </w:t>
      </w:r>
    </w:p>
    <w:p w:rsidR="00584A45" w:rsidRPr="00584A45" w:rsidRDefault="00584A45" w:rsidP="00584A45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584A45">
        <w:rPr>
          <w:b/>
        </w:rPr>
        <w:t>Ярким событием форума станет экскурсионно-познавательная программа «Олимпийские объекты горного кластера курорта Роза Хутор</w:t>
      </w:r>
      <w:r w:rsidRPr="00584A45">
        <w:t xml:space="preserve">». Путешествие по скоростной канатной дороге по маршруту: </w:t>
      </w:r>
      <w:r w:rsidRPr="00584A45">
        <w:rPr>
          <w:color w:val="222222"/>
          <w:shd w:val="clear" w:color="auto" w:fill="FFFFFF"/>
        </w:rPr>
        <w:t xml:space="preserve">«Роза Долина» - «Роза Плато» - «Роза» - «Роза Пик» </w:t>
      </w:r>
      <w:r w:rsidRPr="00584A45">
        <w:t>на высоту 2320 метров над уровнем моря</w:t>
      </w:r>
      <w:r w:rsidRPr="00584A45">
        <w:rPr>
          <w:color w:val="222222"/>
          <w:shd w:val="clear" w:color="auto" w:fill="FFFFFF"/>
        </w:rPr>
        <w:t xml:space="preserve"> </w:t>
      </w:r>
      <w:r w:rsidRPr="00584A45">
        <w:t xml:space="preserve">  </w:t>
      </w:r>
      <w:r w:rsidRPr="00584A45">
        <w:rPr>
          <w:rFonts w:eastAsia="Calibri"/>
          <w:shd w:val="clear" w:color="auto" w:fill="FFFFFF"/>
          <w:lang w:eastAsia="en-US"/>
        </w:rPr>
        <w:t xml:space="preserve">подарит незабываемые впечатления, </w:t>
      </w:r>
      <w:r w:rsidRPr="00584A45">
        <w:t xml:space="preserve">запомнится </w:t>
      </w:r>
      <w:r w:rsidRPr="00584A45">
        <w:rPr>
          <w:rFonts w:eastAsia="Calibri"/>
          <w:shd w:val="clear" w:color="auto" w:fill="FFFFFF"/>
          <w:lang w:eastAsia="en-US"/>
        </w:rPr>
        <w:t xml:space="preserve">панорамными видами на Большой Кавказский хребет и Черное море. </w:t>
      </w:r>
    </w:p>
    <w:p w:rsidR="00584A45" w:rsidRPr="00584A45" w:rsidRDefault="00584A45" w:rsidP="00584A45">
      <w:pPr>
        <w:shd w:val="clear" w:color="auto" w:fill="FFFFFF"/>
        <w:ind w:firstLine="709"/>
        <w:jc w:val="both"/>
        <w:rPr>
          <w:iCs/>
        </w:rPr>
      </w:pPr>
      <w:r w:rsidRPr="00584A45">
        <w:rPr>
          <w:rFonts w:eastAsia="Calibri"/>
          <w:b/>
          <w:u w:val="single"/>
          <w:shd w:val="clear" w:color="auto" w:fill="FFFFFF"/>
          <w:lang w:eastAsia="en-US"/>
        </w:rPr>
        <w:t>На вершине  «Роза Пик» ребята примут участие</w:t>
      </w:r>
      <w:r w:rsidRPr="00584A45">
        <w:rPr>
          <w:rFonts w:eastAsia="Calibri"/>
          <w:shd w:val="clear" w:color="auto" w:fill="FFFFFF"/>
          <w:lang w:eastAsia="en-US"/>
        </w:rPr>
        <w:t xml:space="preserve"> в </w:t>
      </w:r>
      <w:r w:rsidRPr="00584A45">
        <w:t>флэш-мобе «</w:t>
      </w:r>
      <w:r w:rsidR="00D757C6">
        <w:t xml:space="preserve">Формула </w:t>
      </w:r>
      <w:bookmarkStart w:id="0" w:name="_GoBack"/>
      <w:bookmarkEnd w:id="0"/>
      <w:r w:rsidRPr="00584A45">
        <w:t xml:space="preserve">Роза Хутор». </w:t>
      </w:r>
    </w:p>
    <w:p w:rsidR="00D65D55" w:rsidRPr="00D65D55" w:rsidRDefault="00D65D55" w:rsidP="00D65D55">
      <w:pPr>
        <w:shd w:val="clear" w:color="auto" w:fill="FFFFFF"/>
        <w:ind w:left="709"/>
        <w:jc w:val="both"/>
        <w:rPr>
          <w:b/>
        </w:rPr>
      </w:pPr>
      <w:r w:rsidRPr="00D65D55">
        <w:rPr>
          <w:b/>
          <w:iCs/>
          <w:u w:val="single"/>
          <w:shd w:val="clear" w:color="auto" w:fill="FFFFFF"/>
        </w:rPr>
        <w:lastRenderedPageBreak/>
        <w:t>Представители регионов России примут участие в спортивных  состязаниях «Олимпийские идеалы»</w:t>
      </w:r>
      <w:r w:rsidRPr="00D65D55">
        <w:rPr>
          <w:iCs/>
          <w:shd w:val="clear" w:color="auto" w:fill="FFFFFF"/>
        </w:rPr>
        <w:t xml:space="preserve"> на Красной Поляне по </w:t>
      </w:r>
      <w:r w:rsidRPr="00D65D55">
        <w:t>спортивному   пятиборью, спортивных соревнованиях по картингу и командных гонках радиоуправляемых моделей автомобилей «ОЛИМПИЙСКАЯ ФОРМУЛА»</w:t>
      </w:r>
      <w:r w:rsidRPr="00D65D55">
        <w:rPr>
          <w:b/>
        </w:rPr>
        <w:t>.</w:t>
      </w:r>
    </w:p>
    <w:p w:rsidR="00584A45" w:rsidRPr="00584A45" w:rsidRDefault="00584A45" w:rsidP="00584A45">
      <w:pPr>
        <w:shd w:val="clear" w:color="auto" w:fill="FFFFFF"/>
        <w:ind w:left="709"/>
        <w:jc w:val="both"/>
        <w:rPr>
          <w:bCs/>
          <w:i/>
          <w:iCs/>
          <w:shd w:val="clear" w:color="auto" w:fill="FFFFFF"/>
        </w:rPr>
      </w:pPr>
      <w:r w:rsidRPr="00584A45">
        <w:rPr>
          <w:b/>
          <w:iCs/>
          <w:u w:val="single"/>
          <w:shd w:val="clear" w:color="auto" w:fill="FFFFFF"/>
        </w:rPr>
        <w:t xml:space="preserve">В программе фестиваля </w:t>
      </w:r>
      <w:r w:rsidRPr="00584A45">
        <w:rPr>
          <w:b/>
          <w:bCs/>
          <w:i/>
          <w:iCs/>
        </w:rPr>
        <w:t>–</w:t>
      </w:r>
      <w:r w:rsidRPr="00584A45">
        <w:rPr>
          <w:b/>
          <w:bCs/>
          <w:i/>
          <w:iCs/>
          <w:shd w:val="clear" w:color="auto" w:fill="FFFFFF"/>
        </w:rPr>
        <w:t xml:space="preserve"> посещение уникального аквапарка под куполом</w:t>
      </w:r>
      <w:r w:rsidR="00526539" w:rsidRPr="00526539">
        <w:rPr>
          <w:rStyle w:val="apple-converted-space"/>
          <w:b/>
          <w:i/>
          <w:color w:val="000000"/>
          <w:shd w:val="clear" w:color="auto" w:fill="FFFFFF"/>
        </w:rPr>
        <w:t> </w:t>
      </w:r>
      <w:r w:rsidR="00526539" w:rsidRPr="00526539">
        <w:rPr>
          <w:b/>
          <w:i/>
          <w:color w:val="000000"/>
          <w:shd w:val="clear" w:color="auto" w:fill="FFFFFF"/>
        </w:rPr>
        <w:t>«Mountain Beach»</w:t>
      </w:r>
      <w:r w:rsidRPr="00526539">
        <w:rPr>
          <w:b/>
          <w:bCs/>
          <w:i/>
          <w:iCs/>
          <w:shd w:val="clear" w:color="auto" w:fill="FFFFFF"/>
        </w:rPr>
        <w:t>,</w:t>
      </w:r>
      <w:r w:rsidRPr="00584A45">
        <w:rPr>
          <w:b/>
          <w:bCs/>
          <w:i/>
          <w:iCs/>
          <w:shd w:val="clear" w:color="auto" w:fill="FFFFFF"/>
        </w:rPr>
        <w:t xml:space="preserve"> проведение чемпионата по пляжн</w:t>
      </w:r>
      <w:r>
        <w:rPr>
          <w:b/>
          <w:bCs/>
          <w:i/>
          <w:iCs/>
          <w:shd w:val="clear" w:color="auto" w:fill="FFFFFF"/>
        </w:rPr>
        <w:t>ому  волейболу  и водно</w:t>
      </w:r>
      <w:r w:rsidRPr="00584A45">
        <w:rPr>
          <w:b/>
          <w:bCs/>
          <w:i/>
          <w:iCs/>
          <w:shd w:val="clear" w:color="auto" w:fill="FFFFFF"/>
        </w:rPr>
        <w:t>спортивной эстафеты на курорте «Горки Город».</w:t>
      </w:r>
    </w:p>
    <w:p w:rsidR="00584A45" w:rsidRPr="00584A45" w:rsidRDefault="00584A45" w:rsidP="00584A45">
      <w:pPr>
        <w:ind w:firstLine="709"/>
        <w:jc w:val="both"/>
        <w:rPr>
          <w:color w:val="000000"/>
        </w:rPr>
      </w:pPr>
    </w:p>
    <w:p w:rsidR="00584A45" w:rsidRPr="00584A45" w:rsidRDefault="00584A45" w:rsidP="00584A45">
      <w:pPr>
        <w:ind w:firstLine="709"/>
        <w:jc w:val="both"/>
        <w:rPr>
          <w:rFonts w:eastAsia="Calibri"/>
          <w:b/>
          <w:shd w:val="clear" w:color="auto" w:fill="FFFFFF"/>
          <w:lang w:eastAsia="en-US"/>
        </w:rPr>
      </w:pPr>
      <w:r w:rsidRPr="00584A45">
        <w:rPr>
          <w:b/>
          <w:color w:val="000000"/>
          <w:shd w:val="clear" w:color="auto" w:fill="FFFFFF"/>
        </w:rPr>
        <w:t>ПРОГРАММОЙ ПРЕДУСМОТРЕНО ПРОЖИВАНИЕ ВСЕХ УЧАСТНИКОВ ФЕСТИВАЛЯ НА КУРОРТЕ "КРАСНАЯ ПОЛЯНА" В ОТЕЛЕ 4 КАТЕГОРИИ ЗВЕЗДЫ С 3-Х РАЗОВЫМ ПИТАНИЕМ ("шведский стол").</w:t>
      </w:r>
    </w:p>
    <w:p w:rsidR="00584A45" w:rsidRPr="00584A45" w:rsidRDefault="00584A45" w:rsidP="00584A45">
      <w:pPr>
        <w:ind w:firstLine="709"/>
        <w:jc w:val="both"/>
        <w:rPr>
          <w:rFonts w:eastAsia="Calibri"/>
          <w:b/>
          <w:u w:val="single"/>
          <w:shd w:val="clear" w:color="auto" w:fill="FFFFFF"/>
          <w:lang w:eastAsia="en-US"/>
        </w:rPr>
      </w:pPr>
    </w:p>
    <w:p w:rsidR="00584A45" w:rsidRPr="00584A45" w:rsidRDefault="00584A45" w:rsidP="00584A45">
      <w:pPr>
        <w:ind w:firstLine="709"/>
        <w:jc w:val="both"/>
      </w:pPr>
      <w:r w:rsidRPr="00584A45">
        <w:t>К участию в фестивале приглашаются юноши и девушки - школьники 6-11 классов всех видов общеобразовательных учреждений, центров дополнительного образования детей, центров технического творчества детей, спортивных школ, школ олимпийского резерва, детско-юношеских спортивных клубов, военно-патриотических объединений,  кадетских классов, молодежных общественных организаций, а также студенты младших курсов высших и средних профессиональных учебных заведений.</w:t>
      </w:r>
    </w:p>
    <w:p w:rsidR="00584A45" w:rsidRPr="00584A45" w:rsidRDefault="00584A45" w:rsidP="00584A45">
      <w:pPr>
        <w:ind w:firstLine="709"/>
        <w:jc w:val="both"/>
      </w:pPr>
      <w:r w:rsidRPr="00584A45">
        <w:rPr>
          <w:b/>
        </w:rPr>
        <w:t>Численный состав команды:</w:t>
      </w:r>
      <w:r w:rsidRPr="00584A45">
        <w:t xml:space="preserve"> 11 участников (юноши и девушки) и 1 руководитель.  </w:t>
      </w:r>
    </w:p>
    <w:p w:rsidR="00584A45" w:rsidRPr="00584A45" w:rsidRDefault="00584A45" w:rsidP="00584A45">
      <w:pPr>
        <w:ind w:firstLine="709"/>
        <w:jc w:val="both"/>
      </w:pPr>
      <w:r w:rsidRPr="00584A45">
        <w:t xml:space="preserve">Информация о фестивале, условия участия и заявочные документы для участников, а также </w:t>
      </w:r>
      <w:r w:rsidRPr="00584A45">
        <w:rPr>
          <w:b/>
        </w:rPr>
        <w:t xml:space="preserve">предварительная (электронная) заявка </w:t>
      </w:r>
      <w:r w:rsidRPr="00584A45">
        <w:t xml:space="preserve">размещены на сайте проекта </w:t>
      </w:r>
      <w:hyperlink r:id="rId9" w:history="1">
        <w:r w:rsidRPr="00584A45">
          <w:rPr>
            <w:b/>
            <w:color w:val="0000FF"/>
            <w:u w:val="single"/>
            <w:lang w:val="en-US"/>
          </w:rPr>
          <w:t>www</w:t>
        </w:r>
        <w:r w:rsidRPr="00584A45">
          <w:rPr>
            <w:b/>
            <w:color w:val="0000FF"/>
            <w:u w:val="single"/>
          </w:rPr>
          <w:t>.</w:t>
        </w:r>
        <w:r w:rsidRPr="00584A45">
          <w:rPr>
            <w:b/>
            <w:color w:val="0000FF"/>
            <w:u w:val="single"/>
            <w:lang w:val="en-US"/>
          </w:rPr>
          <w:t>formula</w:t>
        </w:r>
        <w:r w:rsidRPr="00584A45">
          <w:rPr>
            <w:b/>
            <w:color w:val="0000FF"/>
            <w:u w:val="single"/>
          </w:rPr>
          <w:t>.</w:t>
        </w:r>
        <w:r w:rsidRPr="00584A45">
          <w:rPr>
            <w:b/>
            <w:color w:val="0000FF"/>
            <w:u w:val="single"/>
            <w:lang w:val="en-US"/>
          </w:rPr>
          <w:t>mir</w:t>
        </w:r>
        <w:r w:rsidRPr="00584A45">
          <w:rPr>
            <w:b/>
            <w:color w:val="0000FF"/>
            <w:u w:val="single"/>
          </w:rPr>
          <w:t>-</w:t>
        </w:r>
        <w:r w:rsidRPr="00584A45">
          <w:rPr>
            <w:b/>
            <w:color w:val="0000FF"/>
            <w:u w:val="single"/>
            <w:lang w:val="en-US"/>
          </w:rPr>
          <w:t>obr</w:t>
        </w:r>
        <w:r w:rsidRPr="00584A45">
          <w:rPr>
            <w:b/>
            <w:color w:val="0000FF"/>
            <w:u w:val="single"/>
          </w:rPr>
          <w:t>.</w:t>
        </w:r>
        <w:r w:rsidRPr="00584A45">
          <w:rPr>
            <w:b/>
            <w:color w:val="0000FF"/>
            <w:u w:val="single"/>
            <w:lang w:val="en-US"/>
          </w:rPr>
          <w:t>ru</w:t>
        </w:r>
      </w:hyperlink>
      <w:r w:rsidRPr="00584A45">
        <w:t xml:space="preserve"> </w:t>
      </w:r>
    </w:p>
    <w:p w:rsidR="00584A45" w:rsidRPr="00584A45" w:rsidRDefault="00584A45" w:rsidP="00584A45">
      <w:pPr>
        <w:ind w:firstLine="709"/>
        <w:jc w:val="both"/>
        <w:rPr>
          <w:b/>
          <w:color w:val="000000"/>
          <w:shd w:val="clear" w:color="auto" w:fill="FFFFFF"/>
        </w:rPr>
      </w:pPr>
      <w:r w:rsidRPr="00584A45">
        <w:rPr>
          <w:b/>
          <w:color w:val="000000"/>
          <w:shd w:val="clear" w:color="auto" w:fill="FFFFFF"/>
        </w:rPr>
        <w:t xml:space="preserve">Количество мест ограничено! </w:t>
      </w:r>
    </w:p>
    <w:p w:rsidR="00584A45" w:rsidRPr="00584A45" w:rsidRDefault="00584A45" w:rsidP="00584A45">
      <w:pPr>
        <w:ind w:firstLine="709"/>
        <w:jc w:val="both"/>
        <w:rPr>
          <w:b/>
          <w:color w:val="000000"/>
          <w:shd w:val="clear" w:color="auto" w:fill="FFFFFF"/>
        </w:rPr>
      </w:pPr>
      <w:r w:rsidRPr="00584A45">
        <w:rPr>
          <w:b/>
          <w:color w:val="000000"/>
          <w:shd w:val="clear" w:color="auto" w:fill="FFFFFF"/>
        </w:rPr>
        <w:t>Первый (льготный) этап</w:t>
      </w:r>
      <w:r w:rsidRPr="00584A45">
        <w:rPr>
          <w:color w:val="000000"/>
          <w:shd w:val="clear" w:color="auto" w:fill="FFFFFF"/>
        </w:rPr>
        <w:t xml:space="preserve"> предварительной регистрации участников на сайте проекта </w:t>
      </w:r>
      <w:hyperlink r:id="rId10" w:history="1">
        <w:r w:rsidRPr="00584A45">
          <w:rPr>
            <w:b/>
            <w:color w:val="0000FF"/>
            <w:u w:val="single"/>
            <w:lang w:val="en-US"/>
          </w:rPr>
          <w:t>www</w:t>
        </w:r>
        <w:r w:rsidRPr="00584A45">
          <w:rPr>
            <w:b/>
            <w:color w:val="0000FF"/>
            <w:u w:val="single"/>
          </w:rPr>
          <w:t>.</w:t>
        </w:r>
        <w:r w:rsidRPr="00584A45">
          <w:rPr>
            <w:b/>
            <w:color w:val="0000FF"/>
            <w:u w:val="single"/>
            <w:lang w:val="en-US"/>
          </w:rPr>
          <w:t>formula</w:t>
        </w:r>
        <w:r w:rsidRPr="00584A45">
          <w:rPr>
            <w:b/>
            <w:color w:val="0000FF"/>
            <w:u w:val="single"/>
          </w:rPr>
          <w:t>.</w:t>
        </w:r>
        <w:r w:rsidRPr="00584A45">
          <w:rPr>
            <w:b/>
            <w:color w:val="0000FF"/>
            <w:u w:val="single"/>
            <w:lang w:val="en-US"/>
          </w:rPr>
          <w:t>mir</w:t>
        </w:r>
        <w:r w:rsidRPr="00584A45">
          <w:rPr>
            <w:b/>
            <w:color w:val="0000FF"/>
            <w:u w:val="single"/>
          </w:rPr>
          <w:t>-</w:t>
        </w:r>
        <w:r w:rsidRPr="00584A45">
          <w:rPr>
            <w:b/>
            <w:color w:val="0000FF"/>
            <w:u w:val="single"/>
            <w:lang w:val="en-US"/>
          </w:rPr>
          <w:t>obr</w:t>
        </w:r>
        <w:r w:rsidRPr="00584A45">
          <w:rPr>
            <w:b/>
            <w:color w:val="0000FF"/>
            <w:u w:val="single"/>
          </w:rPr>
          <w:t>.</w:t>
        </w:r>
        <w:r w:rsidRPr="00584A45">
          <w:rPr>
            <w:b/>
            <w:color w:val="0000FF"/>
            <w:u w:val="single"/>
            <w:lang w:val="en-US"/>
          </w:rPr>
          <w:t>ru</w:t>
        </w:r>
      </w:hyperlink>
      <w:r w:rsidRPr="00584A45">
        <w:t xml:space="preserve"> </w:t>
      </w:r>
      <w:r w:rsidRPr="00584A45">
        <w:rPr>
          <w:b/>
          <w:color w:val="000000"/>
          <w:shd w:val="clear" w:color="auto" w:fill="FFFFFF"/>
        </w:rPr>
        <w:t xml:space="preserve">заканчивается </w:t>
      </w:r>
      <w:r w:rsidR="001C0FB4" w:rsidRPr="00EF780F">
        <w:rPr>
          <w:b/>
        </w:rPr>
        <w:t>25 июня 2014 г.</w:t>
      </w:r>
    </w:p>
    <w:p w:rsidR="00584A45" w:rsidRPr="00584A45" w:rsidRDefault="00584A45" w:rsidP="00584A45">
      <w:pPr>
        <w:ind w:firstLine="709"/>
        <w:jc w:val="both"/>
      </w:pPr>
      <w:r w:rsidRPr="00584A45">
        <w:rPr>
          <w:color w:val="000000"/>
          <w:shd w:val="clear" w:color="auto" w:fill="FFFFFF"/>
        </w:rPr>
        <w:t>После предварительной регистрации необходимо получить подтверждение статуса заявки на участие, официальное приглашение оргкомитета, условия проведения конкурсов и порядок проведения соревнований.</w:t>
      </w:r>
    </w:p>
    <w:p w:rsidR="00584A45" w:rsidRPr="00584A45" w:rsidRDefault="00584A45" w:rsidP="00584A45">
      <w:pPr>
        <w:shd w:val="clear" w:color="auto" w:fill="FFFFFF"/>
        <w:ind w:firstLine="709"/>
        <w:jc w:val="both"/>
        <w:rPr>
          <w:b/>
        </w:rPr>
      </w:pPr>
      <w:r w:rsidRPr="00584A45">
        <w:rPr>
          <w:b/>
          <w:color w:val="000000"/>
          <w:shd w:val="clear" w:color="auto" w:fill="FFFFFF"/>
        </w:rPr>
        <w:t>«горячая линия» тел./факс (812) 4383017, (968)1863095</w:t>
      </w:r>
    </w:p>
    <w:p w:rsidR="004F0D98" w:rsidRPr="00584A45" w:rsidRDefault="004F0D98" w:rsidP="00584A45"/>
    <w:sectPr w:rsidR="004F0D98" w:rsidRPr="00584A45" w:rsidSect="003061E3">
      <w:footerReference w:type="default" r:id="rId11"/>
      <w:pgSz w:w="11906" w:h="16838"/>
      <w:pgMar w:top="567" w:right="851" w:bottom="567" w:left="1134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93F" w:rsidRDefault="0069793F" w:rsidP="003C1B37">
      <w:r>
        <w:separator/>
      </w:r>
    </w:p>
  </w:endnote>
  <w:endnote w:type="continuationSeparator" w:id="0">
    <w:p w:rsidR="0069793F" w:rsidRDefault="0069793F" w:rsidP="003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00F" w:rsidRDefault="00AF7E1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57C6">
      <w:rPr>
        <w:noProof/>
      </w:rPr>
      <w:t>2</w:t>
    </w:r>
    <w:r>
      <w:rPr>
        <w:noProof/>
      </w:rPr>
      <w:fldChar w:fldCharType="end"/>
    </w:r>
  </w:p>
  <w:p w:rsidR="00F5000F" w:rsidRDefault="00F500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93F" w:rsidRDefault="0069793F" w:rsidP="003C1B37">
      <w:r>
        <w:separator/>
      </w:r>
    </w:p>
  </w:footnote>
  <w:footnote w:type="continuationSeparator" w:id="0">
    <w:p w:rsidR="0069793F" w:rsidRDefault="0069793F" w:rsidP="003C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73601"/>
    <w:multiLevelType w:val="hybridMultilevel"/>
    <w:tmpl w:val="92B83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544516"/>
    <w:multiLevelType w:val="hybridMultilevel"/>
    <w:tmpl w:val="45788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CF5C79"/>
    <w:multiLevelType w:val="hybridMultilevel"/>
    <w:tmpl w:val="AFA0312E"/>
    <w:lvl w:ilvl="0" w:tplc="69D6A8A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915555A"/>
    <w:multiLevelType w:val="multilevel"/>
    <w:tmpl w:val="63B45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4146B0"/>
    <w:multiLevelType w:val="multilevel"/>
    <w:tmpl w:val="190061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6F3D97"/>
    <w:multiLevelType w:val="hybridMultilevel"/>
    <w:tmpl w:val="E18C49C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E314822"/>
    <w:multiLevelType w:val="hybridMultilevel"/>
    <w:tmpl w:val="E9BA3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536D1"/>
    <w:multiLevelType w:val="hybridMultilevel"/>
    <w:tmpl w:val="6EAA07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C54382"/>
    <w:multiLevelType w:val="hybridMultilevel"/>
    <w:tmpl w:val="036EF35A"/>
    <w:lvl w:ilvl="0" w:tplc="CCE26E04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52B5682"/>
    <w:multiLevelType w:val="hybridMultilevel"/>
    <w:tmpl w:val="88D0F3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641736"/>
    <w:multiLevelType w:val="hybridMultilevel"/>
    <w:tmpl w:val="3802F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C28F0"/>
    <w:multiLevelType w:val="hybridMultilevel"/>
    <w:tmpl w:val="605AC8D8"/>
    <w:lvl w:ilvl="0" w:tplc="B7C0EA1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  <w:num w:numId="12">
    <w:abstractNumId w:val="7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52E"/>
    <w:rsid w:val="0001459B"/>
    <w:rsid w:val="0002463A"/>
    <w:rsid w:val="00041005"/>
    <w:rsid w:val="0005636B"/>
    <w:rsid w:val="00064A62"/>
    <w:rsid w:val="00065AFF"/>
    <w:rsid w:val="0007100D"/>
    <w:rsid w:val="000931AE"/>
    <w:rsid w:val="000A5416"/>
    <w:rsid w:val="00101E77"/>
    <w:rsid w:val="00105BC1"/>
    <w:rsid w:val="00196664"/>
    <w:rsid w:val="001C0FB4"/>
    <w:rsid w:val="001E5379"/>
    <w:rsid w:val="002176DC"/>
    <w:rsid w:val="002324D0"/>
    <w:rsid w:val="002511EF"/>
    <w:rsid w:val="00254A25"/>
    <w:rsid w:val="0025651B"/>
    <w:rsid w:val="002635B5"/>
    <w:rsid w:val="002B1FE9"/>
    <w:rsid w:val="002C0E18"/>
    <w:rsid w:val="002C7F06"/>
    <w:rsid w:val="002E1546"/>
    <w:rsid w:val="002E719B"/>
    <w:rsid w:val="00300EEC"/>
    <w:rsid w:val="003061E3"/>
    <w:rsid w:val="00323986"/>
    <w:rsid w:val="0034242E"/>
    <w:rsid w:val="00363B6B"/>
    <w:rsid w:val="003726BC"/>
    <w:rsid w:val="003A3C98"/>
    <w:rsid w:val="003C1B37"/>
    <w:rsid w:val="003C7984"/>
    <w:rsid w:val="003D7F3C"/>
    <w:rsid w:val="003E2ACB"/>
    <w:rsid w:val="0040452E"/>
    <w:rsid w:val="00406248"/>
    <w:rsid w:val="0041080B"/>
    <w:rsid w:val="00410C07"/>
    <w:rsid w:val="00410E41"/>
    <w:rsid w:val="004115F2"/>
    <w:rsid w:val="00411A82"/>
    <w:rsid w:val="00422CAC"/>
    <w:rsid w:val="004410A4"/>
    <w:rsid w:val="004411A7"/>
    <w:rsid w:val="00446A20"/>
    <w:rsid w:val="004478E6"/>
    <w:rsid w:val="00453DCF"/>
    <w:rsid w:val="00473EF4"/>
    <w:rsid w:val="00482D7E"/>
    <w:rsid w:val="004A4AD2"/>
    <w:rsid w:val="004F0D98"/>
    <w:rsid w:val="004F6E37"/>
    <w:rsid w:val="00526539"/>
    <w:rsid w:val="00530371"/>
    <w:rsid w:val="005354B9"/>
    <w:rsid w:val="00537DF3"/>
    <w:rsid w:val="00580480"/>
    <w:rsid w:val="00582EB8"/>
    <w:rsid w:val="00584A45"/>
    <w:rsid w:val="005945CC"/>
    <w:rsid w:val="005B47B9"/>
    <w:rsid w:val="005C4C1A"/>
    <w:rsid w:val="005D0C79"/>
    <w:rsid w:val="005D139E"/>
    <w:rsid w:val="005D3BE7"/>
    <w:rsid w:val="005E52B2"/>
    <w:rsid w:val="005E724A"/>
    <w:rsid w:val="00613096"/>
    <w:rsid w:val="00622AC8"/>
    <w:rsid w:val="00644B37"/>
    <w:rsid w:val="00647587"/>
    <w:rsid w:val="00687A15"/>
    <w:rsid w:val="006904FB"/>
    <w:rsid w:val="0069793F"/>
    <w:rsid w:val="006A3A71"/>
    <w:rsid w:val="006B03D0"/>
    <w:rsid w:val="006B6113"/>
    <w:rsid w:val="006D5B3F"/>
    <w:rsid w:val="006E2E1B"/>
    <w:rsid w:val="006E3960"/>
    <w:rsid w:val="00712861"/>
    <w:rsid w:val="00713D74"/>
    <w:rsid w:val="00722565"/>
    <w:rsid w:val="0072474A"/>
    <w:rsid w:val="0073719D"/>
    <w:rsid w:val="007465F4"/>
    <w:rsid w:val="007532C8"/>
    <w:rsid w:val="007A1B2F"/>
    <w:rsid w:val="007C0E11"/>
    <w:rsid w:val="007C5BDF"/>
    <w:rsid w:val="007C5F71"/>
    <w:rsid w:val="007D6DBB"/>
    <w:rsid w:val="007F3E41"/>
    <w:rsid w:val="00814C51"/>
    <w:rsid w:val="0082483B"/>
    <w:rsid w:val="00836F5E"/>
    <w:rsid w:val="0085037D"/>
    <w:rsid w:val="00877F37"/>
    <w:rsid w:val="00882A8F"/>
    <w:rsid w:val="00883524"/>
    <w:rsid w:val="00884867"/>
    <w:rsid w:val="00887698"/>
    <w:rsid w:val="008A14D0"/>
    <w:rsid w:val="008A7A4F"/>
    <w:rsid w:val="008F1A0D"/>
    <w:rsid w:val="009052DB"/>
    <w:rsid w:val="009309D1"/>
    <w:rsid w:val="00972009"/>
    <w:rsid w:val="009A4E16"/>
    <w:rsid w:val="009B0FFF"/>
    <w:rsid w:val="009C036E"/>
    <w:rsid w:val="009C4206"/>
    <w:rsid w:val="009D5D79"/>
    <w:rsid w:val="00A11675"/>
    <w:rsid w:val="00A14527"/>
    <w:rsid w:val="00A36D67"/>
    <w:rsid w:val="00A47974"/>
    <w:rsid w:val="00A5398A"/>
    <w:rsid w:val="00A824EE"/>
    <w:rsid w:val="00AA1CB3"/>
    <w:rsid w:val="00AA31AC"/>
    <w:rsid w:val="00AB1484"/>
    <w:rsid w:val="00AF7E1D"/>
    <w:rsid w:val="00B028F6"/>
    <w:rsid w:val="00B0697D"/>
    <w:rsid w:val="00B13D9C"/>
    <w:rsid w:val="00B17B87"/>
    <w:rsid w:val="00B641A2"/>
    <w:rsid w:val="00B76C58"/>
    <w:rsid w:val="00B816E4"/>
    <w:rsid w:val="00B95F52"/>
    <w:rsid w:val="00BA1574"/>
    <w:rsid w:val="00BA7F65"/>
    <w:rsid w:val="00BB33BD"/>
    <w:rsid w:val="00BB74A1"/>
    <w:rsid w:val="00BE7D95"/>
    <w:rsid w:val="00C0068F"/>
    <w:rsid w:val="00C020CE"/>
    <w:rsid w:val="00C12B55"/>
    <w:rsid w:val="00C26F74"/>
    <w:rsid w:val="00C273C8"/>
    <w:rsid w:val="00C30BA0"/>
    <w:rsid w:val="00C701D5"/>
    <w:rsid w:val="00C85488"/>
    <w:rsid w:val="00C90B6E"/>
    <w:rsid w:val="00C96A2D"/>
    <w:rsid w:val="00CA4986"/>
    <w:rsid w:val="00CA5F08"/>
    <w:rsid w:val="00CB1C05"/>
    <w:rsid w:val="00CC6116"/>
    <w:rsid w:val="00CE14B3"/>
    <w:rsid w:val="00CE75D0"/>
    <w:rsid w:val="00CF58D4"/>
    <w:rsid w:val="00CF7D40"/>
    <w:rsid w:val="00D07ACA"/>
    <w:rsid w:val="00D32C89"/>
    <w:rsid w:val="00D63147"/>
    <w:rsid w:val="00D65D55"/>
    <w:rsid w:val="00D66BB8"/>
    <w:rsid w:val="00D70222"/>
    <w:rsid w:val="00D7500F"/>
    <w:rsid w:val="00D757C6"/>
    <w:rsid w:val="00D85282"/>
    <w:rsid w:val="00D96B29"/>
    <w:rsid w:val="00DD6FAF"/>
    <w:rsid w:val="00DE42CC"/>
    <w:rsid w:val="00DE50DA"/>
    <w:rsid w:val="00DF79BB"/>
    <w:rsid w:val="00E16636"/>
    <w:rsid w:val="00E16FF8"/>
    <w:rsid w:val="00E52546"/>
    <w:rsid w:val="00E646F9"/>
    <w:rsid w:val="00E85822"/>
    <w:rsid w:val="00E8647F"/>
    <w:rsid w:val="00E90F09"/>
    <w:rsid w:val="00EB0BA8"/>
    <w:rsid w:val="00EB452C"/>
    <w:rsid w:val="00EB5FC1"/>
    <w:rsid w:val="00EC4D23"/>
    <w:rsid w:val="00ED1D71"/>
    <w:rsid w:val="00ED453C"/>
    <w:rsid w:val="00EE2215"/>
    <w:rsid w:val="00EF19FB"/>
    <w:rsid w:val="00EF5B9E"/>
    <w:rsid w:val="00EF780F"/>
    <w:rsid w:val="00F016B2"/>
    <w:rsid w:val="00F1707F"/>
    <w:rsid w:val="00F43475"/>
    <w:rsid w:val="00F5000F"/>
    <w:rsid w:val="00F67575"/>
    <w:rsid w:val="00F82A76"/>
    <w:rsid w:val="00F868DB"/>
    <w:rsid w:val="00FB5907"/>
    <w:rsid w:val="00FB5BE1"/>
    <w:rsid w:val="00FF1B19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F5AAD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452E"/>
    <w:pPr>
      <w:spacing w:before="100" w:beforeAutospacing="1" w:after="100" w:afterAutospacing="1"/>
    </w:pPr>
  </w:style>
  <w:style w:type="character" w:styleId="a4">
    <w:name w:val="Hyperlink"/>
    <w:rsid w:val="004045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45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0452E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uiPriority w:val="99"/>
    <w:unhideWhenUsed/>
    <w:rsid w:val="0040452E"/>
    <w:rPr>
      <w:i/>
      <w:iCs/>
    </w:rPr>
  </w:style>
  <w:style w:type="character" w:customStyle="1" w:styleId="10">
    <w:name w:val="Заголовок 1 Знак"/>
    <w:link w:val="1"/>
    <w:rsid w:val="00FF5A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C1B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1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1B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1B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бычный + 12 pt"/>
    <w:basedOn w:val="a"/>
    <w:rsid w:val="00A824EE"/>
    <w:pPr>
      <w:suppressAutoHyphens/>
      <w:ind w:firstLine="540"/>
      <w:jc w:val="both"/>
    </w:pPr>
    <w:rPr>
      <w:lang w:eastAsia="ar-SA"/>
    </w:rPr>
  </w:style>
  <w:style w:type="paragraph" w:customStyle="1" w:styleId="11">
    <w:name w:val="Обычный1"/>
    <w:rsid w:val="00A824EE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rsid w:val="005265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formula.mir-ob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rmula.mir-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171919</cp:lastModifiedBy>
  <cp:revision>26</cp:revision>
  <cp:lastPrinted>2013-11-02T11:20:00Z</cp:lastPrinted>
  <dcterms:created xsi:type="dcterms:W3CDTF">2013-11-04T20:11:00Z</dcterms:created>
  <dcterms:modified xsi:type="dcterms:W3CDTF">2014-05-08T18:11:00Z</dcterms:modified>
</cp:coreProperties>
</file>